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B56CB">
      <w:pPr>
        <w:spacing w:line="560" w:lineRule="exact"/>
        <w:rPr>
          <w:rFonts w:hint="eastAsia" w:ascii="方正黑体_GBK" w:hAnsi="宋体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color w:val="000000"/>
          <w:kern w:val="0"/>
          <w:sz w:val="32"/>
          <w:szCs w:val="32"/>
        </w:rPr>
        <w:t>附件1</w:t>
      </w:r>
    </w:p>
    <w:p w14:paraId="66ED88E7">
      <w:pPr>
        <w:spacing w:line="560" w:lineRule="exact"/>
        <w:jc w:val="center"/>
        <w:rPr>
          <w:rFonts w:hint="eastAsia" w:ascii="方正小标宋_GBK" w:hAnsi="宋体" w:eastAsia="方正小标宋_GBK" w:cs="宋体"/>
          <w:color w:val="000000"/>
          <w:kern w:val="0"/>
          <w:sz w:val="40"/>
          <w:szCs w:val="40"/>
        </w:rPr>
      </w:pPr>
      <w:bookmarkStart w:id="0" w:name="_GoBack"/>
      <w:r>
        <w:rPr>
          <w:rFonts w:hint="eastAsia" w:ascii="方正小标宋_GBK" w:hAnsi="宋体" w:eastAsia="方正小标宋_GBK" w:cs="宋体"/>
          <w:color w:val="000000"/>
          <w:kern w:val="0"/>
          <w:sz w:val="40"/>
          <w:szCs w:val="40"/>
        </w:rPr>
        <w:t>现场检查企业名单</w:t>
      </w:r>
    </w:p>
    <w:bookmarkEnd w:id="0"/>
    <w:p w14:paraId="41A9F9FB">
      <w:pPr>
        <w:spacing w:line="560" w:lineRule="exact"/>
        <w:jc w:val="center"/>
        <w:rPr>
          <w:rFonts w:hint="eastAsia" w:ascii="方正小标宋_GBK" w:hAnsi="宋体" w:eastAsia="方正小标宋_GBK" w:cs="宋体"/>
          <w:color w:val="000000"/>
          <w:kern w:val="0"/>
          <w:sz w:val="40"/>
          <w:szCs w:val="4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4656"/>
        <w:gridCol w:w="3020"/>
      </w:tblGrid>
      <w:tr w14:paraId="2E31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30E7F9E3">
            <w:pPr>
              <w:spacing w:line="560" w:lineRule="exact"/>
              <w:jc w:val="center"/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656" w:type="dxa"/>
          </w:tcPr>
          <w:p w14:paraId="4E6A3BED">
            <w:pPr>
              <w:spacing w:line="560" w:lineRule="exact"/>
              <w:jc w:val="center"/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020" w:type="dxa"/>
          </w:tcPr>
          <w:p w14:paraId="5C89D15B">
            <w:pPr>
              <w:spacing w:line="560" w:lineRule="exact"/>
              <w:jc w:val="center"/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许可证编号</w:t>
            </w:r>
          </w:p>
        </w:tc>
      </w:tr>
      <w:tr w14:paraId="26205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3B9E0CDC">
            <w:pPr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1</w:t>
            </w:r>
          </w:p>
        </w:tc>
        <w:tc>
          <w:tcPr>
            <w:tcW w:w="4656" w:type="dxa"/>
            <w:vAlign w:val="center"/>
          </w:tcPr>
          <w:p w14:paraId="39603840">
            <w:pPr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8"/>
                <w:szCs w:val="28"/>
              </w:rPr>
              <w:t>重庆壹立通网络科技有限公司</w:t>
            </w:r>
          </w:p>
        </w:tc>
        <w:tc>
          <w:tcPr>
            <w:tcW w:w="3020" w:type="dxa"/>
            <w:vAlign w:val="center"/>
          </w:tcPr>
          <w:p w14:paraId="3B5AD168">
            <w:pPr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8"/>
                <w:szCs w:val="28"/>
              </w:rPr>
              <w:t>B2-20193499</w:t>
            </w:r>
          </w:p>
        </w:tc>
      </w:tr>
      <w:tr w14:paraId="650E0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24354CC">
            <w:pPr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2</w:t>
            </w:r>
          </w:p>
        </w:tc>
        <w:tc>
          <w:tcPr>
            <w:tcW w:w="4656" w:type="dxa"/>
            <w:vAlign w:val="center"/>
          </w:tcPr>
          <w:p w14:paraId="2C18E78F">
            <w:pPr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8"/>
                <w:szCs w:val="28"/>
              </w:rPr>
              <w:t>重庆泛易科技有限公司</w:t>
            </w:r>
          </w:p>
        </w:tc>
        <w:tc>
          <w:tcPr>
            <w:tcW w:w="3020" w:type="dxa"/>
            <w:vAlign w:val="center"/>
          </w:tcPr>
          <w:p w14:paraId="52781D6F">
            <w:pPr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8"/>
                <w:szCs w:val="28"/>
              </w:rPr>
              <w:t>B2-20232269</w:t>
            </w:r>
          </w:p>
        </w:tc>
      </w:tr>
      <w:tr w14:paraId="3162D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6605ACA2">
            <w:pPr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3</w:t>
            </w:r>
          </w:p>
        </w:tc>
        <w:tc>
          <w:tcPr>
            <w:tcW w:w="4656" w:type="dxa"/>
            <w:vAlign w:val="center"/>
          </w:tcPr>
          <w:p w14:paraId="02BCBFC3">
            <w:pPr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8"/>
                <w:szCs w:val="28"/>
              </w:rPr>
              <w:t>重庆光发网络科技有限公司</w:t>
            </w:r>
          </w:p>
        </w:tc>
        <w:tc>
          <w:tcPr>
            <w:tcW w:w="3020" w:type="dxa"/>
            <w:vAlign w:val="center"/>
          </w:tcPr>
          <w:p w14:paraId="1E154773">
            <w:pPr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8"/>
                <w:szCs w:val="28"/>
              </w:rPr>
              <w:t>渝B2-20230454</w:t>
            </w:r>
          </w:p>
        </w:tc>
      </w:tr>
      <w:tr w14:paraId="19F69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37AC48F5">
            <w:pPr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4</w:t>
            </w:r>
          </w:p>
        </w:tc>
        <w:tc>
          <w:tcPr>
            <w:tcW w:w="4656" w:type="dxa"/>
            <w:vAlign w:val="center"/>
          </w:tcPr>
          <w:p w14:paraId="6777A330">
            <w:pPr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8"/>
                <w:szCs w:val="28"/>
              </w:rPr>
              <w:t>重庆音迅网络科技有限公司</w:t>
            </w:r>
          </w:p>
        </w:tc>
        <w:tc>
          <w:tcPr>
            <w:tcW w:w="3020" w:type="dxa"/>
            <w:vAlign w:val="center"/>
          </w:tcPr>
          <w:p w14:paraId="73BC4D83">
            <w:pPr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8"/>
                <w:szCs w:val="28"/>
              </w:rPr>
              <w:t>渝B2-20230691</w:t>
            </w:r>
          </w:p>
        </w:tc>
      </w:tr>
      <w:tr w14:paraId="427EA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24CE0D39">
            <w:pPr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5</w:t>
            </w:r>
          </w:p>
        </w:tc>
        <w:tc>
          <w:tcPr>
            <w:tcW w:w="4656" w:type="dxa"/>
            <w:vAlign w:val="center"/>
          </w:tcPr>
          <w:p w14:paraId="0FDDFD68">
            <w:pPr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8"/>
                <w:szCs w:val="28"/>
              </w:rPr>
              <w:t>重庆重橙网络科技有限公司</w:t>
            </w:r>
          </w:p>
        </w:tc>
        <w:tc>
          <w:tcPr>
            <w:tcW w:w="3020" w:type="dxa"/>
            <w:vAlign w:val="center"/>
          </w:tcPr>
          <w:p w14:paraId="524F2D03">
            <w:pPr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8"/>
                <w:szCs w:val="28"/>
              </w:rPr>
              <w:t>渝B2-20180120</w:t>
            </w:r>
          </w:p>
        </w:tc>
      </w:tr>
      <w:tr w14:paraId="587BA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01AC85A">
            <w:pPr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6</w:t>
            </w:r>
          </w:p>
        </w:tc>
        <w:tc>
          <w:tcPr>
            <w:tcW w:w="4656" w:type="dxa"/>
            <w:vAlign w:val="center"/>
          </w:tcPr>
          <w:p w14:paraId="6E84D8B1">
            <w:pPr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8"/>
                <w:szCs w:val="28"/>
              </w:rPr>
              <w:t>重庆麦芽传媒有限公司</w:t>
            </w:r>
          </w:p>
        </w:tc>
        <w:tc>
          <w:tcPr>
            <w:tcW w:w="3020" w:type="dxa"/>
            <w:vAlign w:val="center"/>
          </w:tcPr>
          <w:p w14:paraId="797A00BF">
            <w:pPr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szCs w:val="20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8"/>
                <w:szCs w:val="28"/>
              </w:rPr>
              <w:t>渝B2-20200129</w:t>
            </w:r>
          </w:p>
        </w:tc>
      </w:tr>
    </w:tbl>
    <w:p w14:paraId="04971C72">
      <w:pPr>
        <w:rPr>
          <w:rFonts w:hint="eastAsia"/>
        </w:rPr>
      </w:pPr>
    </w:p>
    <w:p w14:paraId="69028220"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852F5B"/>
    <w:rsid w:val="397D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吱</cp:lastModifiedBy>
  <dcterms:modified xsi:type="dcterms:W3CDTF">2025-11-05T08:30:33Z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eyJoZGlkIjoiYmQ2ODkxYzVmM2VhYzE1MDA0MmVjZTU3MzgwMjA1YjciLCJ1c2VySWQiOiI0Mjc1MDQ0NTgifQ==</vt:lpwstr>
  </property>
  <property fmtid="{D5CDD505-2E9C-101B-9397-08002B2CF9AE}" pid="4" name="ICV">
    <vt:lpwstr>69A378EA0B1646C29F4B2F1867D43C41_12</vt:lpwstr>
  </property>
</Properties>
</file>